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85" w:rsidRPr="008B0185" w:rsidRDefault="008B0185" w:rsidP="008B0185">
      <w:pPr>
        <w:jc w:val="center"/>
        <w:rPr>
          <w:b/>
        </w:rPr>
      </w:pPr>
      <w:r w:rsidRPr="008B0185">
        <w:rPr>
          <w:b/>
        </w:rPr>
        <w:t xml:space="preserve">«ЭКОНОМ-МЕНЮ» - как способ </w:t>
      </w:r>
      <w:r w:rsidR="00440BB0" w:rsidRPr="008B0185">
        <w:rPr>
          <w:b/>
        </w:rPr>
        <w:t>обеспечения пищевой безопасности</w:t>
      </w:r>
      <w:r w:rsidR="00440BB0">
        <w:rPr>
          <w:b/>
        </w:rPr>
        <w:t>, и</w:t>
      </w:r>
      <w:r w:rsidRPr="008B0185">
        <w:rPr>
          <w:b/>
        </w:rPr>
        <w:t xml:space="preserve"> обучения проживающих в приюте «Мамины руки»</w:t>
      </w:r>
      <w:r w:rsidR="00440BB0">
        <w:rPr>
          <w:b/>
        </w:rPr>
        <w:t xml:space="preserve"> г. Ставрополя</w:t>
      </w:r>
      <w:r w:rsidRPr="008B0185">
        <w:rPr>
          <w:b/>
        </w:rPr>
        <w:t xml:space="preserve">  правильному питанию</w:t>
      </w:r>
      <w:r w:rsidR="00440BB0">
        <w:rPr>
          <w:b/>
        </w:rPr>
        <w:t>.</w:t>
      </w:r>
    </w:p>
    <w:p w:rsidR="00EA107D" w:rsidRDefault="00791655">
      <w:r>
        <w:t xml:space="preserve"> Дорогие блюда из изысканных продуктов, экзотичес</w:t>
      </w:r>
      <w:r w:rsidR="008D09DB">
        <w:t>кие фрукты, не ограниченное кол</w:t>
      </w:r>
      <w:r>
        <w:t>ичество</w:t>
      </w:r>
      <w:r w:rsidR="009D6D05">
        <w:t xml:space="preserve"> полуфабрикатов,</w:t>
      </w:r>
      <w:r>
        <w:t xml:space="preserve"> </w:t>
      </w:r>
      <w:r w:rsidR="008D09DB">
        <w:t>деликатесов</w:t>
      </w:r>
      <w:r w:rsidR="009D6D05">
        <w:t xml:space="preserve"> и сладостей</w:t>
      </w:r>
      <w:r>
        <w:t xml:space="preserve"> </w:t>
      </w:r>
      <w:r w:rsidR="00D0718E">
        <w:t>– именно так многие наши подопечные представляют себе правильное и здоровое питание</w:t>
      </w:r>
      <w:r w:rsidR="006622EB">
        <w:t>. Но в нынешней ситуации все может быть на много проще и любой человек при желании может</w:t>
      </w:r>
      <w:r w:rsidR="00EA107D">
        <w:t xml:space="preserve"> подобрать себе   бюджетное и при этом сбалансированное меню.</w:t>
      </w:r>
    </w:p>
    <w:p w:rsidR="00B7274E" w:rsidRDefault="00EA107D">
      <w:r>
        <w:t xml:space="preserve">        </w:t>
      </w:r>
      <w:r w:rsidR="008D09DB">
        <w:t>«</w:t>
      </w:r>
      <w:r>
        <w:t>Эконом</w:t>
      </w:r>
      <w:r w:rsidR="008D09DB">
        <w:t>–</w:t>
      </w:r>
      <w:r>
        <w:t>меню</w:t>
      </w:r>
      <w:r w:rsidR="008D09DB">
        <w:t>»</w:t>
      </w:r>
      <w:r>
        <w:t xml:space="preserve"> – это полноценный</w:t>
      </w:r>
      <w:r w:rsidR="00E0268A">
        <w:t xml:space="preserve"> </w:t>
      </w:r>
      <w:r>
        <w:t xml:space="preserve"> рацион</w:t>
      </w:r>
      <w:r w:rsidR="008D09DB">
        <w:t>,</w:t>
      </w:r>
      <w:r>
        <w:t xml:space="preserve"> в который входят все пи</w:t>
      </w:r>
      <w:r w:rsidR="00702EE0">
        <w:t>тательные и витамины</w:t>
      </w:r>
      <w:r>
        <w:t>, необходимые для организма, при этом не требующие покупки дорогостоящих продуктов</w:t>
      </w:r>
      <w:r w:rsidR="00702EE0">
        <w:t>. Поступая к нам в приют, чаще всего женщины</w:t>
      </w:r>
      <w:r>
        <w:t xml:space="preserve"> </w:t>
      </w:r>
      <w:r w:rsidR="00702EE0">
        <w:t>даже не представляют себе, что за не большие деньги можно организовать полноценное питание для себя и своих детей. Ведь здоровое питание очень важное составляющее для растущего детского</w:t>
      </w:r>
      <w:r w:rsidR="008D09DB">
        <w:t xml:space="preserve"> организма</w:t>
      </w:r>
      <w:r w:rsidR="00702EE0">
        <w:t xml:space="preserve">. Мы предлагаем нашим подопечным научиться </w:t>
      </w:r>
      <w:r w:rsidR="00E0268A">
        <w:t>грамотно планировать полноценное питание и при этом экономить. Для большинства это становится открытием.</w:t>
      </w:r>
    </w:p>
    <w:p w:rsidR="00E0268A" w:rsidRDefault="00CC5E50">
      <w:r>
        <w:t xml:space="preserve">       </w:t>
      </w:r>
      <w:r w:rsidR="00E0268A">
        <w:t>Составление и следование эконом</w:t>
      </w:r>
      <w:r w:rsidR="009D6D05">
        <w:t>-</w:t>
      </w:r>
      <w:r w:rsidR="00E0268A">
        <w:t>мен</w:t>
      </w:r>
      <w:r>
        <w:t xml:space="preserve">ю является обязательным правилом </w:t>
      </w:r>
      <w:r w:rsidR="009D6D05">
        <w:t xml:space="preserve">для проживания в приюте, о чем вновь прибывшие мамочки </w:t>
      </w:r>
      <w:r>
        <w:t>подписывают соответствующий документ. Что нам дает это правило? Прежде всего</w:t>
      </w:r>
      <w:r w:rsidR="009D6D05">
        <w:t xml:space="preserve">, - </w:t>
      </w:r>
      <w:r>
        <w:t>пищев</w:t>
      </w:r>
      <w:r w:rsidR="008D09DB">
        <w:t>ую</w:t>
      </w:r>
      <w:r>
        <w:t xml:space="preserve"> </w:t>
      </w:r>
      <w:r w:rsidR="008D09DB">
        <w:t>безопасность</w:t>
      </w:r>
      <w:r w:rsidR="009D6D05">
        <w:t>!</w:t>
      </w:r>
      <w:r w:rsidR="008D09DB">
        <w:t xml:space="preserve"> Чтобы избежать не</w:t>
      </w:r>
      <w:r>
        <w:t>приятных моме</w:t>
      </w:r>
      <w:r w:rsidR="00355BEA">
        <w:t>нтов</w:t>
      </w:r>
      <w:r w:rsidR="008D09DB">
        <w:t>,</w:t>
      </w:r>
      <w:r w:rsidR="00355BEA">
        <w:t xml:space="preserve"> продукты в приют можно приносить только с чеком об их покупке</w:t>
      </w:r>
      <w:proofErr w:type="gramStart"/>
      <w:r w:rsidR="008D09DB">
        <w:t>.</w:t>
      </w:r>
      <w:proofErr w:type="gramEnd"/>
      <w:r w:rsidR="00355BEA">
        <w:t xml:space="preserve"> </w:t>
      </w:r>
      <w:r w:rsidR="008D09DB">
        <w:t>Б</w:t>
      </w:r>
      <w:r w:rsidR="00355BEA">
        <w:t>лаготворителей мы тоже просим предоставлять чеки на пожертвованные продукты. Или подопечные получают продукты длительного хранения (крупы, макароны, консервы и т.д.</w:t>
      </w:r>
      <w:r w:rsidR="005F4277">
        <w:t>) в заводской упаковке с гу</w:t>
      </w:r>
      <w:r w:rsidR="008D09DB">
        <w:t>манитар</w:t>
      </w:r>
      <w:r w:rsidR="00355BEA">
        <w:t>ного склада</w:t>
      </w:r>
      <w:r w:rsidR="005F4277">
        <w:t xml:space="preserve">. </w:t>
      </w:r>
      <w:r w:rsidR="009D6D05">
        <w:t xml:space="preserve"> </w:t>
      </w:r>
      <w:r w:rsidR="005F4277">
        <w:t>Таким образом</w:t>
      </w:r>
      <w:r w:rsidR="009D6D05">
        <w:t>,</w:t>
      </w:r>
      <w:r w:rsidR="005F4277">
        <w:t xml:space="preserve"> ответственность за качество продуктов несет либо магазин, либо завод изготовитель. </w:t>
      </w:r>
      <w:r w:rsidR="008D09DB">
        <w:t>Также, п</w:t>
      </w:r>
      <w:r w:rsidR="005F4277">
        <w:t>ри регулярном</w:t>
      </w:r>
      <w:r w:rsidR="009D6D05">
        <w:t xml:space="preserve"> </w:t>
      </w:r>
      <w:r w:rsidR="005F4277">
        <w:t xml:space="preserve"> составлении эконом</w:t>
      </w:r>
      <w:r w:rsidR="008D09DB">
        <w:t>-</w:t>
      </w:r>
      <w:r w:rsidR="005F4277">
        <w:t>меню</w:t>
      </w:r>
      <w:r w:rsidR="008D09DB">
        <w:t xml:space="preserve"> и соответствующих ему  </w:t>
      </w:r>
      <w:proofErr w:type="gramStart"/>
      <w:r w:rsidR="008D09DB">
        <w:t>чек-листов</w:t>
      </w:r>
      <w:proofErr w:type="gramEnd"/>
      <w:r w:rsidR="009D6D05">
        <w:t>,</w:t>
      </w:r>
      <w:r w:rsidR="008D09DB">
        <w:t xml:space="preserve"> отчетов,</w:t>
      </w:r>
      <w:r w:rsidR="005F4277">
        <w:t xml:space="preserve"> мы имеем документ</w:t>
      </w:r>
      <w:r w:rsidR="008D09DB">
        <w:t>ы</w:t>
      </w:r>
      <w:r w:rsidR="005F4277">
        <w:t xml:space="preserve"> о том, как питаются подопечные</w:t>
      </w:r>
      <w:r w:rsidR="008D09DB">
        <w:t>,</w:t>
      </w:r>
      <w:r w:rsidR="005F4277">
        <w:t xml:space="preserve"> проживающие в приюте.</w:t>
      </w:r>
    </w:p>
    <w:p w:rsidR="00BA5C55" w:rsidRDefault="005F4277">
      <w:r>
        <w:t xml:space="preserve">         В большинстве случа</w:t>
      </w:r>
      <w:r w:rsidR="009D6D05">
        <w:t>ев,</w:t>
      </w:r>
      <w:r>
        <w:t xml:space="preserve"> по</w:t>
      </w:r>
      <w:r w:rsidR="00EE0409">
        <w:t>пада</w:t>
      </w:r>
      <w:r>
        <w:t>ющие к нам женщины</w:t>
      </w:r>
      <w:r w:rsidR="00EE0409">
        <w:t>, по разным причинам не могут организовать свой быт</w:t>
      </w:r>
      <w:r w:rsidR="008D09DB">
        <w:t xml:space="preserve">. </w:t>
      </w:r>
      <w:r w:rsidR="00EE0409">
        <w:t xml:space="preserve"> </w:t>
      </w:r>
      <w:r w:rsidR="008D09DB">
        <w:t xml:space="preserve">И </w:t>
      </w:r>
      <w:r w:rsidR="00EE0409">
        <w:t>мы чаще всего встречаемся с недопониманием</w:t>
      </w:r>
      <w:r w:rsidR="008D09DB">
        <w:t>, -</w:t>
      </w:r>
      <w:r w:rsidR="00EE0409">
        <w:t xml:space="preserve"> для чего нужно составлять эконом меню. В виду сложившихся жизненных привычек подопечным кажется непосильным каждую неделю писать и рассчитывать</w:t>
      </w:r>
      <w:r w:rsidR="006B7780">
        <w:t xml:space="preserve"> меню, но когда это делается систе</w:t>
      </w:r>
      <w:r w:rsidR="008D09DB">
        <w:t>м</w:t>
      </w:r>
      <w:r w:rsidR="006B7780">
        <w:t>атически, то не составляет осо</w:t>
      </w:r>
      <w:r w:rsidR="00BA5C55">
        <w:t>бого труда и не занимает много времени.</w:t>
      </w:r>
      <w:r w:rsidR="008D09DB">
        <w:t xml:space="preserve"> Важно отметить, что проект позволяет относительно  незаметно скорректировать пищевые пристрастия наших подопечных в сторону более полноценного питания и</w:t>
      </w:r>
      <w:r w:rsidR="009D6D05">
        <w:t>, главное</w:t>
      </w:r>
      <w:r w:rsidR="008D09DB">
        <w:t>, - учит их экономично расходовать бюджет, выделенный на организацию питания всей семье, не покупать и не выбрасывать «лишние» продукты</w:t>
      </w:r>
      <w:r w:rsidR="009D6D05">
        <w:t>, не готовить больше, чем они могут съесть за 1-2 дня.</w:t>
      </w:r>
      <w:r w:rsidR="008D09DB">
        <w:t xml:space="preserve">  </w:t>
      </w:r>
      <w:r w:rsidR="009D6D05">
        <w:t>Есть так же список запрещенных в приюте продуктов: это всевозможные «</w:t>
      </w:r>
      <w:proofErr w:type="spellStart"/>
      <w:r w:rsidR="009D6D05">
        <w:t>снейки</w:t>
      </w:r>
      <w:proofErr w:type="spellEnd"/>
      <w:r w:rsidR="009D6D05">
        <w:t xml:space="preserve">», паштеты, сосиски и колбасы, полуфабрикаты, сладкие газированные напитки и, конечно, спиртное. Их нельзя приносить в приют даже сотрудникам. </w:t>
      </w:r>
    </w:p>
    <w:p w:rsidR="007C5B8E" w:rsidRDefault="00BA5C55">
      <w:r>
        <w:t xml:space="preserve">     В период адаптац</w:t>
      </w:r>
      <w:r w:rsidR="009A704C">
        <w:t>ии помогаем подопечным</w:t>
      </w:r>
      <w:r>
        <w:t xml:space="preserve"> в составлении меню. Рекомендуется включа</w:t>
      </w:r>
      <w:r w:rsidR="009A704C">
        <w:t>ть в рацион</w:t>
      </w:r>
      <w:r>
        <w:t xml:space="preserve"> мясные,</w:t>
      </w:r>
      <w:r w:rsidR="009A704C">
        <w:t xml:space="preserve"> </w:t>
      </w:r>
      <w:r>
        <w:t>рыбные</w:t>
      </w:r>
      <w:r w:rsidR="009A704C">
        <w:t>, молочные продукты, фрукты</w:t>
      </w:r>
      <w:r>
        <w:t xml:space="preserve"> </w:t>
      </w:r>
      <w:r w:rsidR="009A704C">
        <w:t>и т.д. Так как наши мамочки ограничены в финансах (в основном это пособия на детей), а часто вообщ</w:t>
      </w:r>
      <w:r w:rsidR="00F22F40">
        <w:t xml:space="preserve">е не имеют средств </w:t>
      </w:r>
      <w:r w:rsidR="000469F4">
        <w:t xml:space="preserve"> и деньги на питание получают из бюджета </w:t>
      </w:r>
      <w:r w:rsidR="008D09DB">
        <w:t>П</w:t>
      </w:r>
      <w:r w:rsidR="000469F4">
        <w:t>рихода</w:t>
      </w:r>
      <w:r w:rsidR="008D09DB">
        <w:t>,</w:t>
      </w:r>
      <w:r w:rsidR="00F22F40">
        <w:t xml:space="preserve"> или из пожертвованных средств, мы считаем целесообразным научить мамочек питаться экономично</w:t>
      </w:r>
      <w:r w:rsidR="007C5B8E">
        <w:t>, без излишеств, но при этом полноценно.</w:t>
      </w:r>
    </w:p>
    <w:p w:rsidR="005F4277" w:rsidRDefault="007C5B8E" w:rsidP="007C5B8E">
      <w:pPr>
        <w:tabs>
          <w:tab w:val="center" w:pos="4677"/>
        </w:tabs>
      </w:pPr>
      <w:r>
        <w:t xml:space="preserve">               Механизм составления эконом меню:</w:t>
      </w:r>
    </w:p>
    <w:p w:rsidR="007C5B8E" w:rsidRDefault="00E9762E" w:rsidP="007C5B8E">
      <w:pPr>
        <w:tabs>
          <w:tab w:val="center" w:pos="4677"/>
        </w:tabs>
      </w:pPr>
      <w:r>
        <w:t xml:space="preserve">     </w:t>
      </w:r>
      <w:r w:rsidR="007C5B8E">
        <w:t>Обсуждаем вместе с подопечными пищевые предпочтения. Определяем желаемый перечень блюд. Первые блюда можно готовить на 2-3 дня, так же как и вторые блюда на обед и на ужин одновременно</w:t>
      </w:r>
      <w:r w:rsidR="007F3FD4">
        <w:t>. Если в меню присутствуют молочные каши, то они должны быть свежеприготовленными. По блюдам высч</w:t>
      </w:r>
      <w:r w:rsidR="00680EDE">
        <w:t>итываем</w:t>
      </w:r>
      <w:r w:rsidR="007F3FD4">
        <w:t xml:space="preserve"> количество необходимых продуктов на неделю </w:t>
      </w:r>
      <w:r w:rsidR="007F3FD4">
        <w:lastRenderedPageBreak/>
        <w:t>(</w:t>
      </w:r>
      <w:r>
        <w:t>в штуках и граммах</w:t>
      </w:r>
      <w:r w:rsidR="007F3FD4">
        <w:t>)</w:t>
      </w:r>
      <w:r w:rsidR="008D09DB">
        <w:t>,</w:t>
      </w:r>
      <w:r>
        <w:t xml:space="preserve">  </w:t>
      </w:r>
      <w:r w:rsidR="008D09DB">
        <w:t>рассчитываем</w:t>
      </w:r>
      <w:r w:rsidR="00680EDE">
        <w:t xml:space="preserve"> примерную сумму</w:t>
      </w:r>
      <w:r w:rsidR="007F3FD4">
        <w:t>.</w:t>
      </w:r>
      <w:r w:rsidR="00680EDE">
        <w:t xml:space="preserve"> Составляем четкий список</w:t>
      </w:r>
      <w:r w:rsidR="009D6D05">
        <w:t xml:space="preserve"> необходимых продуктов</w:t>
      </w:r>
      <w:r w:rsidR="00680EDE">
        <w:t>.</w:t>
      </w:r>
    </w:p>
    <w:p w:rsidR="00680EDE" w:rsidRDefault="00680EDE" w:rsidP="007C5B8E">
      <w:pPr>
        <w:tabs>
          <w:tab w:val="center" w:pos="4677"/>
        </w:tabs>
      </w:pPr>
      <w:r>
        <w:t xml:space="preserve">     Подопечные в сопровождении дежурных закупают продукты в соответствии с меню и строго по списку,</w:t>
      </w:r>
      <w:r w:rsidR="008D09DB">
        <w:t xml:space="preserve"> даже за</w:t>
      </w:r>
      <w:r>
        <w:t xml:space="preserve"> </w:t>
      </w:r>
      <w:r w:rsidR="009D6D05">
        <w:t xml:space="preserve"> </w:t>
      </w:r>
      <w:r>
        <w:t>личные деньги.</w:t>
      </w:r>
      <w:r w:rsidR="00E9762E">
        <w:t xml:space="preserve"> </w:t>
      </w:r>
      <w:r>
        <w:t>Если свои средства отсутствуют, то пишут прошение о необходимой сумме на имя координатора приюта</w:t>
      </w:r>
      <w:r w:rsidR="00E9762E">
        <w:t>, который в свою очередь утверждает, либо корректирует сумму прошения, в соответствии с целесообразностью составленного меню и финансовыми возможностями.</w:t>
      </w:r>
    </w:p>
    <w:p w:rsidR="00E9762E" w:rsidRDefault="00E9762E" w:rsidP="007C5B8E">
      <w:pPr>
        <w:tabs>
          <w:tab w:val="center" w:pos="4677"/>
        </w:tabs>
      </w:pPr>
      <w:r>
        <w:t xml:space="preserve">     Дежурные контролируют своевременное приготовление блюд и питание подопечных в соответствии с </w:t>
      </w:r>
      <w:proofErr w:type="gramStart"/>
      <w:r>
        <w:t>составленным</w:t>
      </w:r>
      <w:proofErr w:type="gramEnd"/>
      <w:r>
        <w:t xml:space="preserve"> эконом</w:t>
      </w:r>
      <w:r w:rsidR="008D09DB">
        <w:t>-</w:t>
      </w:r>
      <w:r>
        <w:t>меню.</w:t>
      </w:r>
    </w:p>
    <w:p w:rsidR="008D09DB" w:rsidRDefault="00E9762E" w:rsidP="007C5B8E">
      <w:pPr>
        <w:tabs>
          <w:tab w:val="center" w:pos="4677"/>
        </w:tabs>
      </w:pPr>
      <w:r>
        <w:t xml:space="preserve">     </w:t>
      </w:r>
      <w:proofErr w:type="gramStart"/>
      <w:r>
        <w:t>Конечно</w:t>
      </w:r>
      <w:r w:rsidR="008D09DB">
        <w:t>,</w:t>
      </w:r>
      <w:r>
        <w:t xml:space="preserve"> каждый</w:t>
      </w:r>
      <w:r w:rsidR="008D09DB">
        <w:t xml:space="preserve"> проживающий </w:t>
      </w:r>
      <w:r>
        <w:t xml:space="preserve"> имеет свое мнение по поводу нашей про</w:t>
      </w:r>
      <w:r w:rsidR="008D09DB">
        <w:t>екта «эконом-</w:t>
      </w:r>
      <w:r>
        <w:t>меню</w:t>
      </w:r>
      <w:r w:rsidR="008D09DB">
        <w:t>»</w:t>
      </w:r>
      <w:r>
        <w:t>, но в нашем приюте</w:t>
      </w:r>
      <w:r w:rsidR="009D6D05">
        <w:t>:</w:t>
      </w:r>
      <w:r>
        <w:t xml:space="preserve"> «</w:t>
      </w:r>
      <w:r w:rsidR="009D6D05">
        <w:t>и</w:t>
      </w:r>
      <w:r w:rsidR="00CE2397">
        <w:t>ли Вы живете по нашим правилам, или Вы живете на своей территории!</w:t>
      </w:r>
      <w:r w:rsidR="008D09DB">
        <w:t xml:space="preserve">». </w:t>
      </w:r>
      <w:proofErr w:type="gramEnd"/>
    </w:p>
    <w:tbl>
      <w:tblPr>
        <w:tblW w:w="11049" w:type="dxa"/>
        <w:tblInd w:w="-1268" w:type="dxa"/>
        <w:tblLook w:val="04A0" w:firstRow="1" w:lastRow="0" w:firstColumn="1" w:lastColumn="0" w:noHBand="0" w:noVBand="1"/>
      </w:tblPr>
      <w:tblGrid>
        <w:gridCol w:w="222"/>
        <w:gridCol w:w="14"/>
        <w:gridCol w:w="6"/>
        <w:gridCol w:w="1186"/>
        <w:gridCol w:w="2601"/>
        <w:gridCol w:w="210"/>
        <w:gridCol w:w="56"/>
        <w:gridCol w:w="210"/>
        <w:gridCol w:w="56"/>
        <w:gridCol w:w="266"/>
        <w:gridCol w:w="135"/>
        <w:gridCol w:w="131"/>
        <w:gridCol w:w="266"/>
        <w:gridCol w:w="266"/>
        <w:gridCol w:w="266"/>
        <w:gridCol w:w="20"/>
        <w:gridCol w:w="69"/>
        <w:gridCol w:w="177"/>
        <w:gridCol w:w="266"/>
        <w:gridCol w:w="266"/>
        <w:gridCol w:w="266"/>
        <w:gridCol w:w="164"/>
        <w:gridCol w:w="102"/>
        <w:gridCol w:w="266"/>
        <w:gridCol w:w="266"/>
        <w:gridCol w:w="45"/>
        <w:gridCol w:w="221"/>
        <w:gridCol w:w="266"/>
        <w:gridCol w:w="266"/>
        <w:gridCol w:w="266"/>
        <w:gridCol w:w="266"/>
        <w:gridCol w:w="90"/>
        <w:gridCol w:w="539"/>
        <w:gridCol w:w="629"/>
        <w:gridCol w:w="498"/>
        <w:gridCol w:w="210"/>
      </w:tblGrid>
      <w:tr w:rsidR="0068278B" w:rsidRPr="00A50A43" w:rsidTr="00A50A43">
        <w:trPr>
          <w:trHeight w:val="420"/>
        </w:trPr>
        <w:tc>
          <w:tcPr>
            <w:tcW w:w="917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A50A43" w:rsidP="0068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68278B" w:rsidRPr="00A50A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ЭКОНОМ-МЕНЮ</w:t>
            </w:r>
          </w:p>
        </w:tc>
        <w:tc>
          <w:tcPr>
            <w:tcW w:w="187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63334E" wp14:editId="05B4191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009650" cy="781050"/>
                  <wp:effectExtent l="0" t="0" r="0" b="0"/>
                  <wp:wrapNone/>
                  <wp:docPr id="2" name="Рисунок 2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16" cy="78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68278B" w:rsidRPr="00A50A43">
              <w:trPr>
                <w:trHeight w:val="391"/>
                <w:tblCellSpacing w:w="0" w:type="dxa"/>
              </w:trPr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78B" w:rsidRPr="00A50A43" w:rsidRDefault="0068278B" w:rsidP="006827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8278B" w:rsidRPr="00A50A43">
              <w:trPr>
                <w:trHeight w:val="39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8278B" w:rsidRPr="00A50A43" w:rsidRDefault="0068278B" w:rsidP="0068278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1 ДЕНЬ 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2ДЕНЬ </w:t>
            </w:r>
          </w:p>
        </w:tc>
        <w:tc>
          <w:tcPr>
            <w:tcW w:w="181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3 ДЕНЬ 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4 ДЕНЬ </w:t>
            </w:r>
          </w:p>
        </w:tc>
        <w:tc>
          <w:tcPr>
            <w:tcW w:w="181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5ДЕНЬ 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6ДЕНЬ </w:t>
            </w:r>
          </w:p>
        </w:tc>
        <w:tc>
          <w:tcPr>
            <w:tcW w:w="181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7ДЕНЬ 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ПАУЖИН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6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78B" w:rsidRPr="00A50A43" w:rsidTr="00A50A43">
        <w:trPr>
          <w:trHeight w:val="28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примечания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28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A50A43" w:rsidTr="00A50A43">
        <w:trPr>
          <w:trHeight w:val="28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A50A43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278B" w:rsidRPr="0068278B" w:rsidTr="00A50A43">
        <w:trPr>
          <w:trHeight w:val="795"/>
        </w:trPr>
        <w:tc>
          <w:tcPr>
            <w:tcW w:w="1104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A50A43" w:rsidP="0068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ПРОДУКТЫ</w:t>
            </w:r>
            <w:r w:rsidR="0068278B"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, приобретенные для организации питания в Приюте "Мамины руки"</w:t>
            </w:r>
          </w:p>
        </w:tc>
      </w:tr>
      <w:tr w:rsidR="0068278B" w:rsidRPr="0068278B" w:rsidTr="00A50A43">
        <w:trPr>
          <w:trHeight w:val="300"/>
        </w:trPr>
        <w:tc>
          <w:tcPr>
            <w:tcW w:w="1104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r w:rsidR="00A50A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чека</w:t>
            </w:r>
          </w:p>
        </w:tc>
        <w:tc>
          <w:tcPr>
            <w:tcW w:w="4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ПРОДУКТОВ </w:t>
            </w: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8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ПРОДУКТЫ ВЫДАЛА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ПОДПИСЬ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ПРОДУКТЫ ПО СПИСКУ ПОЛУЧИЛА</w:t>
            </w:r>
            <w:proofErr w:type="gramStart"/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278B" w:rsidRPr="0068278B" w:rsidTr="00A50A4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ПОДПИСЬ</w:t>
            </w: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27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8B" w:rsidRPr="0068278B" w:rsidRDefault="0068278B" w:rsidP="0068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15"/>
        </w:trPr>
        <w:tc>
          <w:tcPr>
            <w:tcW w:w="100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чек-лист 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СПИСОК НЕОБХОДИМЫХ ПРОДУКТОВ </w:t>
            </w:r>
            <w:proofErr w:type="gramStart"/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proofErr w:type="gramEnd"/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эконом-меню от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"__"_____20___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1635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бюдо</w:t>
            </w:r>
            <w:proofErr w:type="spellEnd"/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\ продукт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Pr="00A50A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штуках\граммах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всего нужно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имеется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КУПИТЬ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50A43" w:rsidRPr="00A50A43" w:rsidTr="00A50A43">
        <w:trPr>
          <w:gridBefore w:val="3"/>
          <w:gridAfter w:val="1"/>
          <w:wBefore w:w="242" w:type="dxa"/>
          <w:wAfter w:w="210" w:type="dxa"/>
          <w:trHeight w:val="300"/>
        </w:trPr>
        <w:tc>
          <w:tcPr>
            <w:tcW w:w="3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A43" w:rsidRPr="00A50A43" w:rsidRDefault="00A50A43" w:rsidP="00A50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50A43" w:rsidRDefault="00A50A43" w:rsidP="007C5B8E">
      <w:pPr>
        <w:tabs>
          <w:tab w:val="center" w:pos="4677"/>
        </w:tabs>
      </w:pPr>
    </w:p>
    <w:p w:rsidR="00A50A43" w:rsidRDefault="00A50A43" w:rsidP="007C5B8E">
      <w:pPr>
        <w:tabs>
          <w:tab w:val="center" w:pos="4677"/>
        </w:tabs>
      </w:pPr>
      <w:r>
        <w:t>Автор</w:t>
      </w:r>
      <w:proofErr w:type="gramStart"/>
      <w:r>
        <w:t xml:space="preserve"> :</w:t>
      </w:r>
      <w:proofErr w:type="gramEnd"/>
      <w:r>
        <w:t xml:space="preserve"> Администратор Епархиального Приюта для беременных и женщин с младенцами, оказавшихся в трудной жизненной ситуации «Мамины руки» </w:t>
      </w:r>
      <w:proofErr w:type="spellStart"/>
      <w:r>
        <w:t>Аширова</w:t>
      </w:r>
      <w:proofErr w:type="spellEnd"/>
      <w:r>
        <w:t xml:space="preserve"> Елена Николаевна</w:t>
      </w:r>
    </w:p>
    <w:p w:rsidR="00A50A43" w:rsidRDefault="00A50A43" w:rsidP="007C5B8E">
      <w:pPr>
        <w:tabs>
          <w:tab w:val="center" w:pos="4677"/>
        </w:tabs>
      </w:pPr>
    </w:p>
    <w:p w:rsidR="00A50A43" w:rsidRDefault="00A50A43" w:rsidP="007C5B8E">
      <w:pPr>
        <w:tabs>
          <w:tab w:val="center" w:pos="4677"/>
        </w:tabs>
      </w:pPr>
      <w:r>
        <w:t>27.09.2022г.</w:t>
      </w:r>
      <w:bookmarkStart w:id="0" w:name="_GoBack"/>
      <w:bookmarkEnd w:id="0"/>
    </w:p>
    <w:sectPr w:rsidR="00A5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55"/>
    <w:rsid w:val="000469F4"/>
    <w:rsid w:val="00355BEA"/>
    <w:rsid w:val="00440BB0"/>
    <w:rsid w:val="005F4277"/>
    <w:rsid w:val="006622EB"/>
    <w:rsid w:val="00680EDE"/>
    <w:rsid w:val="0068278B"/>
    <w:rsid w:val="006B7780"/>
    <w:rsid w:val="00702EE0"/>
    <w:rsid w:val="00791655"/>
    <w:rsid w:val="007C5B8E"/>
    <w:rsid w:val="007F3FD4"/>
    <w:rsid w:val="008B0185"/>
    <w:rsid w:val="008D09DB"/>
    <w:rsid w:val="009A704C"/>
    <w:rsid w:val="009D6D05"/>
    <w:rsid w:val="00A50A43"/>
    <w:rsid w:val="00B7274E"/>
    <w:rsid w:val="00BA5C55"/>
    <w:rsid w:val="00CC5E50"/>
    <w:rsid w:val="00CE2397"/>
    <w:rsid w:val="00D0718E"/>
    <w:rsid w:val="00E0268A"/>
    <w:rsid w:val="00E9762E"/>
    <w:rsid w:val="00EA107D"/>
    <w:rsid w:val="00EE0409"/>
    <w:rsid w:val="00F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4</cp:revision>
  <dcterms:created xsi:type="dcterms:W3CDTF">2022-09-27T12:32:00Z</dcterms:created>
  <dcterms:modified xsi:type="dcterms:W3CDTF">2022-09-27T13:28:00Z</dcterms:modified>
</cp:coreProperties>
</file>